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bijdrage 75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639,88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bijdrage-75-jaar-vrij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molen Oude Hengel (PvdA-GL)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508,79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molen-Oude-Hengel-PvdA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stoomcabine Dorper Esch (PvdA-GL)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610,51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toomcabine-Dorper-Esch-PvdA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subsidiespecialist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ubsidiespecialist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ratio weerstandsvermogen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ratio-weerstandsvermogen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Ambitie sterke bedrijvigheid (GL-LD-PvdA)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858,12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Ambitie-sterke-bedrijvigheid-GL-LD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1" meta:character-count="550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