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Weerselo Hoek abdijweg Voortmorsstraat (PD-LD-VVD)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maart/19:30/Voorstel-inzake-vatstellen-bestemmingsplan-Weerselo-Hoek-Abdijweg-Voortmorsstraat/Amendement-Weerselo-Hoek-abdijweg-Voortmorsstraat-PD-LD-VV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alternatief plan_voortmorsstraat-abdijweg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maart/19:30/Voorstel-inzake-vatstellen-bestemmingsplan-Weerselo-Hoek-Abdijweg-Voortmorsstraat/Amendement-alternatief-plan-voortmorsstraat-abdijweg-bijl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Weerselo Hoek abdijweg Voortmorsstraat (PD-LD-VVD)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maart/19:30/Voorstel-inzake-vatstellen-bestemmingsplan-Weerselo-Hoek-Abdijweg-Voortmorsstraat/Amendement-Weerselo-Hoek-abdijweg-Voortmorsstraat-PD-LD-VV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2" meta:character-count="387" meta:non-whitespace-character-count="3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