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[RIS-5871-1]Beleidsnotitie SROI bij inkoop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71-1-Beleidsnotitie-SROI-bij-inkoop-regio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[RIS-5870-1]Beleidsnotitie Social return on investment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70-1-Beleidsnotitie-Social-return-on-investment-collegebesl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[RIS-5862-1]beantwoording gestelde vragen tijden commissie 7-2(1)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62-1-beantwoording-gestelde-vragen-tijden-commissie-7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[RIS-5861-1]Aangepaste zienswijzennota met wijzigingen bijh_S_I17.020276_5(1)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61-1-Aangepaste-zienswijzennota-met-wijzigingen-bijh-S-I17-020276-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[RIS-5860-1]Bestemmingsplan landgoed AA Vonders(1)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60-1-Bestemmingsplan-landgoed-AA-Vonder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[RIS-5863-1]bestemmingslan landgoed AA Vonders raadsvoorstel-reaadsbesluit (I17.000139)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9-mei/19:30/RIS-5863-1-bestemmingslan-landgoed-AA-Vonders-raadsvoorstel-reaadsbesluit-I17-00013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[RIS-5862-1]beantwoording gestelde vragen tijden commissie 7-2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62-1-beantwoording-gestelde-vragen-tijden-commissie-7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[RIS-5970-1]Aangepaste zienswijzennota met wijzigingen bijh_S_I17.020276_5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70-1-Aangepaste-zienswijzennota-met-wijzigingen-bijh-S-I17-020276-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[RIS-5968-1]bestemmingsplan landgoed AA Vonders raadsvoorstel-reaadsbesluit (I17.000139)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68-1-bestemmingsplan-landgoed-AA-Vonders-raadsvoorstel-reaadsbesluit-I17-0001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[RIS-5913-1]aanvraag (notitie landgoed AA Vonders)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13-1-aanvraag-notitie-landgoed-AA-Von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[RIS-5861-1]Aangepaste zienswijzennota met wijzigingen bijh_S_I17.020276_5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61-1-Aangepaste-zienswijzennota-met-wijzigingen-bijh-S-I17-020276-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[RIS-5860-1]Bestemmingsplan landgoed AA Vonders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60-1-Bestemmingsplan-landgoed-AA-Vond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[RIS-5911-1]Gemeenschappelijke Regelingen raadsvoorstel-concept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11-1-Gemeenschappelijke-Regelingen-raadsvoorstel-concept-raadsbeslui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[RIS-5896-1]Regio Twente ontwerpbegroting 2018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6-1-Regio-Twente-ontwerpbegroting-2018-aanbiedingsbri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[RIS-5895-1]Regio Twente jaarstukken 2016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5-1-Regio-Twente-jaarstukken-2016-aanbiedingsbrief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[RIS-5908-1]Regio Twente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8-1-Regio-Twente-jaarstukken-201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[RIS-5909-1]Regio Twente ontwerpbegroting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9-1-Regio-Twente-ontwerpbegroting-2018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[RIS-5903-1]VRT jaarstukken 2016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3-1-VRT-jaarstukken-2016-aanbiedingsbrief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[RIS-5904-1]VRT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4-1-VRT-jaarstukken-201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[RIS-5905-1]VRT ontwerpbegroting 2018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5-1-VRT-ontwerpbegroting-2018-aanbiedingsbrief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[RIS-5906-1]VRT ontwerpbegroting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6-1-VRT-ontwerpbegroting-201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[RIS-5897-1]Stadsbank jaarstukken 2016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7-1-Stadsbank-jaarstukken-2016-aanbiedingsbrief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[RIS-5899-1]Stadsbank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9-1-Stadsbank-jaarstukken-2016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[RIS-5900-1]Stadsbank ontwerpbegroting 2018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0-1-Stadsbank-ontwerpbegroting-2018-aanbiedingsbrief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[RIS-5917-1]Stadsbank ontwerpbegroting 2018 en meerjarenraming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17-1-Stadsbank-ontwerpbegroting-2018-en-meerjarenraming-2019-2021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[RIS-5901-1]Stadsbank ontwerpbegroting 2018 en meerjarenraming 2019-2021 voorstel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01-1-Stadsbank-ontwerpbegroting-2018-en-meerjarenraming-2019-2021-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[RIS-5892-1]Crematoria Twente jaarrekening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2-1-Crematoria-Twente-jaarrekening-2016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[RIS-5892-1]Crematoria Twente jaarrekening 2016(1)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2-1-Crematoria-Twente-jaarrekening-2016-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[RIS-5893-1]Crematoria Twente ontwerpbegroting 2018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3-1-Crematoria-Twente-ontwerpbegroting-2018-aanbiedingsbri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[RIS-5894-1]Crematoria Twente ontwerpbegroting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894-1-Crematoria-Twente-ontwerpbegroting-2018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[RIS-5962-1]17-apr18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62-1-17-apr18-besluitenlijs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[RIS-5962-1]17-apr18 besluitenlijst(1)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62-1-17-apr18-besluitenlijs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[RIS-5961-1]17-mei 30 uitnodiging + agenda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30-mei/19:30/RIS-5961-1-17-mei-30-uitnodiging-agend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[RIS-5918-1]mei16 risicomanagement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376,90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18-1-mei16-risicomanagem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[RIS-5901-1]Stadsbank ontwerpbegroting 2018 en meerjarenraming 2019-2021 voorstel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01-1-Stadsbank-ontwerpbegroting-2018-en-meerjarenraming-2019-2021-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[RIS-5917-1]Stadsbank ontwerpbegroting 2018 en meerjarenraming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363,46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17-1-Stadsbank-ontwerpbegroting-2018-en-meerjarenraming-2019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[RIS-5911-1]Gemeenschappelijke Regelingen raadsvoorstel-concept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11-1-Gemeenschappelijke-Regelingen-raadsvoorstel-concept-raadsbeslui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[RIS-5906-1]VRT ontwerpbegroting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06-1-VRT-ontwerpbegroting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[RIS-5905-1]VRT ontwerpbegroting 2018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05-1-VRT-ontwerpbegroting-2018-aanbiedings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[RIS-5904-1]VRT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6-mei/19:30/RIS-5904-1-VRT-jaarstukken-20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[RIS-5880-1]agenda 17-mei09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9-mei/19:30/RIS-5880-1-agenda-17-mei0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445" meta:character-count="3683" meta:non-whitespace-character-count="3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