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9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2019-75 bijlage 2 Lokaal plan Wsw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2019-75-bijlage-2-Lokaal-plan-Wsw-Tubber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2019-75 bijlage 1 Notitie Perspectief uitvoering Wsw en Pwet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2019-75-bijlage-1-Notitie-Perspectief-uitvoering-Wsw-en-Pwet-gemeente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2019-75 Wet sociale werkvoorziening (Wsw) en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2019-75-Wet-sociale-werkvoorziening-Wsw-en-Participatiew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Reactienota Wmo-lab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Reactienota-Wmo-la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Reactie WMO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Reactie-WMO-Adviesraad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 wordt tabel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Was-wordt-tabel-verordening-Adviesraad-sociaal-domein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Verordening-adviesraad-sociaal-domein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Kwijtscheldingsverordening gemeentelijke belastingen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Kwijtscheldingsverordening-gemeentelijke-belastingen-2020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OZB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Verordening-OZB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VNG circ 21 mei 2019 oprichting wg vereniging voor niet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VNG-circ-21-mei-2019-oprichting-wg-vereniging-voor-niet-geme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Gemeenschappelijke regeling Noaberkracht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Gemeenschappelijke-regeling-Noaberkracht-per-1-januar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regio Twente lidmaatschap wg vereniging SGO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brief-regio-Twente-lidmaatschap-wg-vereniging-SG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Rondvraag-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dec10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dec10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presentatie ROVA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presentatie-ROV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Father Raatgerstraat 1 Rossm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Father-Raatgerstraat-1-Rossm-verbeel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Father Raatgerstraat 1 Rossum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Father-Raatgerstraat-1-Ross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Bestemmignsplan gasleiding Kloppendijk-Nordhornsestraat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gnsplan-gasleiding-Kloppendijk-Nordhornsestraat-verbeeld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Bestemmignsplan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gnsplan-gasleiding-Kloppendijk-Nordhornsestraa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Ootmarumsestraat 44 reactienota zienswijzen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Ootmarumsestraat-44-reactienota-zienswijzen-Ootmarsumsestraat-44-Denekamp-Goudkampsweg-15-en-Nutterseweg-7-Oud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Beeldkwaliteitsplan Rood voor Rood Ootmarsumsestraat 44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eldkwaliteitsplan-Rood-voor-Rood-Ootmarsumsestraat-44-Denekamp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Bestemminngsplan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ngsplan-Ootmarsumsestraat-44-Denekamp-Goudkampsweg-15-en-Nutterseweg-7-Oud-Ootmarsu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Hopmanstraat 12 Denekamp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Hopmanstraat-12-Denekamp-reactienota-zienswijz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Bstemmingsplan Hopmanstraat 12,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stemmingsplan-Hopmanstraat-12-Denekam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rotonde Bisschopstraat - Bornsestraat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rotonde-Bisschopstraat-Bornsestraat-verbeeld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rotonde Bisschopstraat -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Bestemmingsplan-rotonde-Bisschopstraat-Bornsestraat-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nov26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november/19:30/nov26-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rechtspositie raads- en commissieleden gemeente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9-oktober/19:30/Verordening-rechtspositie-raads-en-commissieleden-gemeente-Dinkelland-2019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Bestemmignsplan gasleiding Kloppendijk-Nordhornsestraat verbeelding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gnsplan-gasleiding-Kloppendijk-Nordhornsestraat-verbeel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Bestemmignsplan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gnsplan-gasleiding-Kloppendijk-Nordhornse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Beeldkwaliteitsplan Rood voor Rood Ootmarsumsestraat 44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eldkwaliteitsplan-Rood-voor-Rood-Ootmarsumsestraat-44-Denekam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Ootmarumsestraat 44 reactienota zienswijzen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Ootmarumsestraat-44-reactienota-zienswijzen-Ootmarsumsestraat-44-Denekamp-Goudkampsweg-15-en-Nutterseweg-7-Oud-Ootmarsu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Bestemminngsplan Ootmarsumsestraat 44 Denekamp, Goudkampsweg 15 en Nutterseweg 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ngsplan-Ootmarsumsestraat-44-Denekamp-Goudkampsweg-15-en-Nutterseweg-7-Oud-Ootmars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nov19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nov19-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Koersnotitie doorontwikkeling Presidium Twenteraad - 6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Koersnotitie-doorontwikkeling-Presidium-Twenteraad-6-juni-201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Koersnotitie Twentepresidium -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Koersnotitie-Twentepresidium-aanbiedingsbrie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Regio Twente - Brief aan gementeraden D - uitbreiding budget formatie bedrijfsvoering- 4 okt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9-november/19:30/Regio-Twente-Brief-aan-gementeraden-D-uitbreiding-budget-formatie-bedrijfsvoering-4-okt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Stg Natuur en Milieu ecologisch Bermbeheer Noaberkracht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Stg-Natuur-en-Milieu-ecologisch-Bermbeheer-Noaberkracht-Dinkellan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Father Raatgerstraat 1 Rossm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Father-Raatgerstraat-1-Rossm-verbeeld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Bestemmingspan Father Raatgerstraat 1 Rossum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an-Father-Raatgerstraat-1-Ross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Hopmanstraat 12 Denekamp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Hopmanstraat-12-Denekamp-reactienota-zienswijz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Bstemmingsplan Hopmanstraat 12,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stemmingsplan-Hopmanstraat-12-Denekam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Bestemmingsplan rotonde Bisschopstraat - Bornsestraat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rotonde-Bisschopstraat-Bornsestraat-verbeel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 rotonde Bisschopstraat -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8-november/19:30/Bestemmingsplan-rotonde-Bisschopstraat-Bornsestraat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56" meta:character-count="3989" meta:non-whitespace-character-count="3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