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9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okt06-agenda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okt06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Rood voor rood 4 locaties, Rossum en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ROZ infographic Dinkelland TOZO1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848,67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Z-infographic-Dinkelland-TOZO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Factsheet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Factsheet-Sociaal-Domein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2e Programmajournaal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2e-Programmajournaal-2020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2020-11 Jaarverslag 2018 - 2019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952,77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0-11-Jaarverslag-2018-2019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2020-11 jaarverslag 2018-2019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0-11-jaarverslag-2018-2019-Klachtenbehandelin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2020-37 Jaarverslag 2019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0-37-Jaarverslag-2019-commissie-bezwaarschrift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2020-37 commissie bezwaarschriften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0-37-commissie-bezwaarschriften-jaarverslag-2019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okt20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okt20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Brunssum SP Motie afschaffen verhuurderheffing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Gemeenteraad-Brunssum-SP-Motie-afschaffen-verhuurderheff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Kwaliteitsgids Integraal Beheer Openbare Ruimte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waliteitsgids-Integraal-Beheer-Openbare-Ruimte-Dinkelland-Tubber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Kiezen voor kwaliteit - beleidsnota (1)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iezen-voor-kwaliteit-beleidsnota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Gemeentelijk Groenplan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Gemeentelijk-Groenplan-Dinkel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Uitgiftecriteria niet functioneel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Uitgiftecriteria-niet-functioneel-openbaar-gr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Nordhornsestraat,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Nordhornsestraat-Denekamp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Nordhornsestraat,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Nordhornsestraat-Denekam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Deurningerstraat 20 en 22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eurningerstraat-20-en-22-Verbeel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Buitengebied, Deurningerstraat 20 en 22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Deurningerstraat-20-en-22-Deur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Rood voor rood 4 locaties, Rossum en Denekamp (15-9-2020)_Regels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15-9-2020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Rood voor rood 4 locaties, Rossum en Denekamp (15-9-2020)_Bijlagen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15-9-2020-Bijlagen-bij-de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Rood voor rood 4 locaties, Rossum en Denekamp (15-9-2020)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15-9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Loosteresweg Wiekerstraat Haarstraat (11-9-2020)_3 (4)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9-2020-3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Plankaart Loosteresweg Wiekerstraat Haarstraat (11-8-2020)_4 (3)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4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Plankaart Loosteresweg Wiekerstraat Haarstraat (11-8-2020)_2 (2)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2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Plankaart Loosteresweg Wiekerstraat Haarstraat (11-8-2020)_1 (3)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1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Mevr. M. hondenlosloopveld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Mevr-M-hondenlosloopv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Buitengebied, Westerhoekweg 10 Denekamp, Ootmarsumsestraat 43 Denekamp En Vlierweg 4-6 Tilligte def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Westerhoekweg-10-Denekamp-Ootmarsumsestraat-43-Denekamp-En-Vlierweg-4-6-Tilligte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Verklaring algemeen belang afvalinzameling maatschappelijke organisaties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klaring-algemeen-belang-afvalinzameling-maatschappelijke-organisaties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Reactienota zienswijzen WTV NOT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actienota-zienswijzen-WTV-NO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WTV NOT definitief versie 14-05-2020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WTV-NOT-definitief-versie-14-05-2020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huisvesting arbeidsmigranten (LD)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Motie-huisvesting-arbeidsmigranten-LD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Beleid huisvesting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-huisvesting-arbeidsmigranten-definitief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Beeldkwaliteitsplan Rood voor Rood Bornsestraat 64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Bornsestraat-64-Saasvel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Bornsestraat 64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ornsestraat-64-Saasvel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uitbreiding de Mors 155 te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uitbreiding-de-Mors-155-te-Ootmarsum-verbeeld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uitbreiding de Mors 155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uitbreiding-de-Mors-155-te-Ootmarsum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Westerikweg 8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Westerikweg-8-en-Beekdorpweg-9-en-1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aan raden inz. zienswijze raden begrotingsuitbreidingen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aan-raden-inz-zienswijze-raden-begrotingsuitbreiding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Presentatie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Presentatie-bibliothe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(gewijzigd exemplaar)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genda-gewijzigd-exemplaa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Verklaring algemeen belang afvalinzameling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klaring-algemeen-belang-afvalinzameling-maatschappelijke-organisatie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Reactienota zienswijzen WTV NOT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actienota-zienswijzen-WTV-NO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WTV NOT definitief versie 14-05-2020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WTV-NOT-definitief-versie-14-05-2020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Presentatie Warmtevisie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Presentatie-Warmte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20-sept01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-sept01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555" meta:character-count="3847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