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Dinkelland factsheet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5-oktober/19:30/Voorstel-inzake-vaststellen-Programmajournaal-2024-Dinkelland/Dinkelland-factsheet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Gewijzigde Gemeenschappelijke regeling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5-oktober/19:30/Voorstel-inzake-wijziging-Gemeenschappelijke-Regeling-Noaberkracht-Dinkelland-Tubbergen/Gewijzigde-Gemeenschappelijke-regeling-Noaberk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samenvatting 20240621 Rioolheffing_lineair_gemeente Dinkelland Versie WRP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Water-en-Rioleringsprogramma-2025-2030-incl-presentatie/samenvatting-20240621-Rioolheffing-lineair-gemeente-Dinkelland-Versie-WR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WRP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Water-en-Rioleringsprogramma-2025-2030-incl-presentatie/WRP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Evaluatie Afvalbeleidsplan Dinkelland 2015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gemeentelijk-Grondstoffenbeleidsplan-Dinkelland-2025-2030-1/Evaluatie-Afvalbeleidsplan-Dinkelland-2015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Gemeentelijk Grondstoffenplan Dinkelland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gemeentelijk-Grondstoffenbeleidsplan-Dinkelland-2025-2030-1/Gemeentelijk-Grondstoffenplan-Dinkelland-2025-20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appartementen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bestemmingsplan-Appartementen-Klooster-Ootmarsum-1/Bestemmingsplan-appartementen-Klooster-Ootmars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appartementen klooster Ootmarsum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vaststellen-bestemmingsplan-Appartementen-Klooster-Ootmarsum-1/Bestemmingsplan-appartementen-klooster-Ootmarsum-Ootmarsum-verbeel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Kaders en eisen AZC-locatie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oorstel-inzake-kaders-en-eisen-AZC-locatie/Kaders-en-eisen-AZC-loc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okt01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1-oktober/19:30/Vaststelling-agenda/okt01-Agen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Tekst spreekrecht aanwonenden Scheutenhof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626,18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Brief-Dorpsraad-Weerselo-inzake-communicatie-dorpsraad-Weerselo-gemeente/Tekst-spreekrecht-aanwonenden-Scheutenho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Hoge Vonder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Hoge-Vonder-present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Dorpsraad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Brief-Dorpsraad-Weerselo-inzake-communicatie-dorpsraad-Weerselo-gemeente/Brief-Dorpsraad-Weersel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sep17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aststelling-agenda/sep17-agen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Plus-en-minpunten-fondsen-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17 Model_Contract_DWP_gemeente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17-Model-Contract-DWP-gemeente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12 CBS cijfers_Warmtefonds_ISDE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12-CBS-cijfers-Warmtefonds-ISDE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11 Vervolgstappen in detail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11-Vervolgstappen-in-detail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10 Kohier notitie rechterlijke toetsing en publiek belang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10-Kohier-notitie-rechterlijke-toetsing-en-publiek-belang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9 Fiscaliade rapport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9-Fiscaliade-rapport-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Management Samenvatting Independ Minds BZK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3-Management-Samenvatting-Independ-Minds-BZK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Final PPT 22-11 OGO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2-Final-PPT-22-11-OGO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Lijst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Bijlage-1-Lijst-plus-en-minpunten-fondsen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Weergave op hoofdlijnen gesprek VNG DWP gemeente Dinkelland -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4-september/19:30/Voorstel-inzake-faciliteren-gebouwgebonden-bekostigingsinstrument-Gemeentelijke-Verduurzamingsregeling-GVR/Weergave-op-hoofdlijnen-gesprek-VNG-DWP-gemeente-Dinkelland-getekende-versi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Jonkmansweg 5 Deurningen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ruimtelijke-onderbouw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Jonkmansweg 5 Deurningen publiceerbare aanvraag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publiceerbare-aanvraa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Jonkmansweg 5 Deurningen ontwerp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5,88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ontwerp-omgevingsvergun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09" meta:character-count="2076" meta:non-whitespace-character-count="1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