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aststelling-agenda/mei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OLCT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LCT-Ontwerpbegroting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RST - In Ã©Ã©n oogopslag 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RST-In-A-A-n-oogopslag-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RST - Begroting 2026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RST-Begroting-2026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SON - Bijlage 2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Bijlage-2-Concept-Primitieve-begroting-2026-en-Meerjarenraming-2027-202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SON - Bijlage 1 Voorstel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Bijlage-1-Voorstel-concept-Primitieve-begroting-2026-en-Meerjarenraming-2027-20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SON - Aanbiedingsbrief concept Primitieve 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ON-Aanbiedingsbrief-concept-Primitieve-begroting-2026-en-Meerjarenraming-2027-20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ODT -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DT-Ontwerp-programmabegroting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ODT - Aanbiedingsbrief Onwerp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ODT-Aanbiedingsbrief-Onwerp-programmabegroting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Samen Twente - Bijlage 2 Besluit 15.01.2025 algemeen bestuur begrotingsuitbreiding VTT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Bijlage-2-Besluit-15-01-2025-algemeen-bestuur-begrotingsuitbreiding-VT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Samen Twente - Bijlage 1 Programmabegroting 2026 ontwerp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Bijlage-1-Programmabegroting-2026-ontwer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Samen Twente - Aanbiedingsbrief ontwerp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Samen-Twente-Aanbiedingsbrief-ontwerp-programmabegroting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VRT-Ontwerp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VRT - Aanbiedingsbrief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599,04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ontwerp-begrotingen-verbonden-partijen-2026-Dinkelland-1/VRT-Aanbiedingsbrief-ontwerp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en-jaarstukken-2024-Noaberkracht-1/Controleverkla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Jaarstukken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en-jaarstukken-2024-Noaberkracht-1/Jaarstukken-2024-Noaberkra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Kaart Denekamp Oost fase 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Kaart-Denekamp-Oost-fase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Kaart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Kaart-Denekamp-Oost-fase-2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Grondexploitatie Denekamp Oost 2e fase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Grondexploitatie-Denekamp-Oost-2e-fas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Grondexploitatie BÃ¶gelscamp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Grondexploitatie-BA-gelsc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matenplan BÃ¶gelscamp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actualisatie-grondexploitaties-Boegelscamp-en-Denekamp-Oost-2e-fase-1/Concept-matenplan-BA-gelscamp-me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TAM-Omgevingsplan hoofdstuk 22j Ootmarsumsedijk 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200,66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Verbeelding-TAM-Omgevingsplan-hoofdstuk-22j-Ootmarsumsedijk-31-Ross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TAM-Omgevingsplan hoofdstuk 22j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TAM-Omgevingsplan-hoofdstuk-22j-Ootmarsumsedijk-29-31-Ross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zienswijzen Ootmarsumsedijk 29-31 Rossum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188,34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oorstel-inzake-vaststelling-omgevingsplan-TAM-Omgevingsplan-Hoofdstuk-22j-Ootmarsumsedijk-29-31-Rossum-1/Reactienota-zienswijzen-Ootmarsumsedijk-29-31-Ross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jun10-agenda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50,87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0-juni/19:30/Vaststelling-agenda/jun10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Definitieve jaarstukken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0-juni/19:30/Voorstel-inzake-vaststellen-Jaarstukken-2024-Dinkelland/Definitieve-jaarstukken-2024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7-mei/19:30/Voorstel-inzake-vaststellen-verordening-bekostiging-leerlingenvervoer-gemeente-Dinkelland-2025/Oplegger-adviesaanvraag-Dinkelland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mei13-agenda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3-mei/19:30/Vaststelling-agenda/mei13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39" meta:character-count="2190" meta:non-whitespace-character-count="20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