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beeindiging bestuurslidmaatschap EC-NOT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5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