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[RIS-5806-1]mrt28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5806-1-mrt28-ingekomen-stukk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7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