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dec17 lijst ingekomen stukken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inkelland.nl/documenten/Ingekomen-stukken/dec17-lijst-ingekomen-stukk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