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Zevenster nieuwbouwplannen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Vergaderingen/Commissie-Sociaal-Domein-Bestuur/2023/21-maart/19:30/Brief-d-d-21-december-2022-Medezeggenschapsraad-de-Zevenster-Denekamp-inzake-nieuwbouwplan-de-Zevenster/Zevenster-nieuwbouwplannen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