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08:41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maart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SPN reactie op opdracht gemeenteraden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235,71 KB</text:p>
          </table:table-cell>
          <table:table-cell table:style-name="Table3.A2" office:value-type="string">
            <text:p text:style-name="P22">
              <text:a xlink:type="simple" xlink:href="https://gemeenteraad.dinkelland.nl/Vergaderingen/Commissie-Sociaal-Domein-Bestuur/2025/08-april/19:30/Brief-d-d-5-februari-2025-van-Stichting-Participatie-Noaberkracht-1/SPN-reactie-op-opdracht-gemeenteraden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0" meta:character-count="186" meta:non-whitespace-character-count="17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18101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18101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