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beeindiging bestuurslidmaatschap EC-NOT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Mail-beeindiging-bestuurslidmaatschap-EC-N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5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