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2021-48 beantwoording schriftelijke vragen VVD wegenonderhoud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8-beantwoording-schriftelijke-vragen-VVD-wegenonderho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2021-50 tussenevaluatie inzameling PMD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0-tussenevaluatie-inzameling-PMD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2021-50 tussenevaluatie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0-tussenevaluatie-inzameling-PM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2021-51 overbrugggingsvoorstel PMD Twentse gemeenten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1-overbrugggingsvoorstel-PMD-Twentse-gemeenten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2021-51 overbrugggingsvoorstel PMD Twentse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1-overbrugggingsvoorstel-PMD-Twentse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2021-49 corona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9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2021-32 beantwoording schriftelijke vragen Lokaal Dinkelland vergroening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2-beantwoording-schriftelijke-vragen-Lokaal-Dinkelland-vergroening-schoolplein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2021-47 beantwoording schriftelijke vragen CDA coronasubsidie toezicht en handhaving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7-beantwoording-schriftelijke-vragen-CDA-coronasubsidie-toezicht-en-handhaving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2021-47 beantwoording schriftelijke vragen CDA coronasubsidie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7-beantwoording-schriftelijke-vragen-CDA-coronasubsidie-toezicht-en-handha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2021-46 uitvoering motie afvalbrengpunt Brandlichterweg Denekamp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6-uitvoering-motie-afvalbrengpunt-Brandlichterweg-Denekamp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2021-46 uitvoering motie afvalbrengpunt Brandlichterweg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6-uitvoering-motie-afvalbrengpunt-Brandlichterweg-Denekam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2021-45 Jaarverslag bezwaarschriften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5-Jaarverslag-bezwaarschriften-2020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2021-45 jaarverslag 2020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5-jaarverslag-2020-commissie-Bezwaarschrif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2021-44 beantwoording schrftelijke vragen CDA provinciale wegenprojecten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4-beantwoording-schrftelijke-vragen-CDA-provinciale-wegenprojec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7" meta:character-count="1394" meta:non-whitespace-character-count="1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