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2022-59 stand van zaken opvang Oekrainse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9-stand-van-zaken-opvang-Oekrains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2022-58 beantwoording schriftelijke vragen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8-beantwoording-schriftelijke-vrag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4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