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2024-39 schriftelijke vragen fractie Lokaal Dinkelland 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9-schriftelijke-vragen-fractie-Lokaal-Dinkelland-armoedebestrij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2024-38 beantwoording schriftelijke vragen fractie Burgerbelangen Dinkelland WOZ en botsende belangen op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8-beantwoording-schriftelijke-vragen-fractie-Burgerbelangen-Dinkelland-WOZ-en-botsende-belangen-op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2024-37 jaarverslag 2023 Omgevingsdienst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7-jaarverslag-2023-Omgevingsdienst-Twente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2024-37 jaarverslag 2023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7-jaarverslag-2023-Omgevingsdienst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2024-19 startnotitie evaluatie proces MijnDinkelland2030!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Raadsbrief-2024-19-startnotitie-evaluatie-proces-MijnDinkelland2030/2024-19-startnotitie-evaluatie-proces-MijnDinkelland2030-bijlage-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2024-19 startnotitie evaluatie proces MijnDinkelland2030!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Raadsbrief-2024-19-startnotitie-evaluatie-proces-MijnDinkelland2030/2024-19-startnotitie-evaluatie-proces-MijnDinkelland2030-bijlage-1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2024-19 startnotitie evaluatie proces MijnDinkelland2030!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09-april/19:30/Raadsbrief-2024-19-startnotitie-evaluatie-proces-MijnDinkelland2030/2024-19-startnotitie-evaluatie-proces-MijnDinkelland2030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2024-36 Bijlage 1 - bouwtekening 20240112 D01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6-Bijlage-1-bouwtekening-20240112-D01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2024-36 beantwoording schriftelijke vragen fractie BBD verleende omgevingsvergunning Amanshoeve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6-beantwoording-schriftelijke-vragen-fractie-BBD-verleende-omgevingsvergunning-Amanshoe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2024-35 zonproject Sunne Energie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5-zonproject-Sunne-Energie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2024-35 zonproject Sunne Energie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5-zonproject-Sunne-Energie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2024-35 zonproject Sunne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5-zonproject-Sunne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2024-32 noodopvang asieslzoekers Hotel Dinkeloord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2-noodopvang-asieslzoekers-Hotel-Dinkeloord-bijlag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2024-32 noodopvang asieslzoekers Hotel Dinkeloord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2-noodopvang-asieslzoekers-Hotel-Dinkeloord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2024-32 noodopvang asieslzoekers Hotel Dinkeloord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2-noodopvang-asieslzoekers-Hotel-Dinkeloord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2024-32 noodopvang asieslzoekers Hotel Dinkeloord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2-noodopvang-asieslzoekers-Hotel-Dinkel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2024-34 voortgang inzet dorpsondersteuners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4-voortgang-inzet-dorpsondersteuners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2024-34 voortgang inzet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4-voortgang-inzet-dorpsondersteun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2024-31 Procesvoorstel Koersdocument en Actieprogramma Circulaire economie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339,10 KB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1-Procesvoorstel-Koersdocument-en-Actieprogramma-Circulaire-econom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2024-31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31-circulaire-econom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6" meta:character-count="1925" meta:non-whitespace-character-count="1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