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Wachttijden en wachtlijsten in de zorg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achttijden-en-wachtlijsten-in-de-zorg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3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