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schoolreisjes in relatie tot armoede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oolreisjes-in-relatie-tot-armoede-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