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Woonvormen en mantelzorg voor ouderen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Woonvormen-en-mantelzorg-voor-ouder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