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verkiezingsborden PS (CDA-VVD-LD-D66-GL-PvdA)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erkiezingsborden-PS-CDA-VVD-LD-D66-GL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Stichting IJskoud (LD)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Stichting-IJskoud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1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